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F4" w:rsidRDefault="000C7FF4" w:rsidP="000C7FF4">
      <w:pPr>
        <w:jc w:val="center"/>
      </w:pPr>
      <w:bookmarkStart w:id="0" w:name="_GoBack"/>
      <w:bookmarkEnd w:id="0"/>
      <w:r>
        <w:t>Datos del autor de una colaboración para la sección documentos</w:t>
      </w:r>
    </w:p>
    <w:p w:rsidR="000C7FF4" w:rsidRDefault="000C7FF4" w:rsidP="000C7FF4"/>
    <w:p w:rsidR="000C7FF4" w:rsidRDefault="000C7FF4" w:rsidP="000C7FF4"/>
    <w:p w:rsidR="000C7FF4" w:rsidRDefault="000C7FF4" w:rsidP="000C7FF4">
      <w:pPr>
        <w:jc w:val="both"/>
      </w:pPr>
      <w:r>
        <w:t xml:space="preserve">- Nombre completo del autor: Juan González </w:t>
      </w:r>
      <w:proofErr w:type="spellStart"/>
      <w:r>
        <w:t>Morfín</w:t>
      </w:r>
      <w:proofErr w:type="spellEnd"/>
    </w:p>
    <w:p w:rsidR="000C7FF4" w:rsidRDefault="000C7FF4" w:rsidP="000C7FF4">
      <w:pPr>
        <w:jc w:val="both"/>
      </w:pPr>
    </w:p>
    <w:p w:rsidR="000C7FF4" w:rsidRDefault="000C7FF4" w:rsidP="000C7FF4">
      <w:pPr>
        <w:jc w:val="both"/>
      </w:pPr>
      <w:r>
        <w:t xml:space="preserve">- Último grado académico: Doctor en Teología por la Pontificia 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Santa </w:t>
      </w:r>
      <w:proofErr w:type="spellStart"/>
      <w:r>
        <w:t>Croce</w:t>
      </w:r>
      <w:proofErr w:type="spellEnd"/>
      <w:r>
        <w:t xml:space="preserve"> (Roma, Italia), en 2004; convalidado como Doctor en Historia del Pensamiento por la Universidad Panamericana campus México, en 2016.</w:t>
      </w:r>
    </w:p>
    <w:p w:rsidR="000C7FF4" w:rsidRDefault="000C7FF4" w:rsidP="000C7FF4">
      <w:pPr>
        <w:jc w:val="both"/>
      </w:pPr>
    </w:p>
    <w:p w:rsidR="000C7FF4" w:rsidRDefault="000C7FF4" w:rsidP="000C7FF4">
      <w:pPr>
        <w:jc w:val="both"/>
      </w:pPr>
      <w:r w:rsidRPr="004A0D9E">
        <w:t>- Adscripción institucional</w:t>
      </w:r>
      <w:r>
        <w:t>: Universidad Panamericana, Departamento de Humanidades.</w:t>
      </w:r>
    </w:p>
    <w:p w:rsidR="000C7FF4" w:rsidRDefault="000C7FF4" w:rsidP="000C7FF4">
      <w:pPr>
        <w:jc w:val="both"/>
      </w:pPr>
      <w:r w:rsidRPr="004A0D9E">
        <w:br/>
        <w:t>- Líneas de investigación actual</w:t>
      </w:r>
      <w:r>
        <w:t>: Historia de las relaciones entre el Estado mexicano y la Iglesia católica, primera mitad del siglo XX.</w:t>
      </w:r>
    </w:p>
    <w:p w:rsidR="000C7FF4" w:rsidRDefault="000C7FF4" w:rsidP="000C7FF4">
      <w:pPr>
        <w:jc w:val="both"/>
        <w:rPr>
          <w:rFonts w:cs="Times New Roman"/>
        </w:rPr>
      </w:pPr>
      <w:r>
        <w:br/>
        <w:t xml:space="preserve">- Últimas tres publicaciones: </w:t>
      </w:r>
      <w:r w:rsidRPr="000A33F8">
        <w:rPr>
          <w:lang w:val="es-MX"/>
        </w:rPr>
        <w:t xml:space="preserve">«El registro de ministros de culto en México: de la limitación del número a la intromisión en la vida interna de las iglesias», </w:t>
      </w:r>
      <w:r w:rsidRPr="000A33F8">
        <w:rPr>
          <w:i/>
          <w:lang w:val="es-MX"/>
        </w:rPr>
        <w:t>Revista Inclusiones</w:t>
      </w:r>
      <w:r w:rsidRPr="000A33F8">
        <w:rPr>
          <w:lang w:val="es-MX"/>
        </w:rPr>
        <w:t xml:space="preserve">, Vol. 4, </w:t>
      </w:r>
      <w:proofErr w:type="spellStart"/>
      <w:r w:rsidRPr="000A33F8">
        <w:rPr>
          <w:lang w:val="es-MX"/>
        </w:rPr>
        <w:t>Num</w:t>
      </w:r>
      <w:proofErr w:type="spellEnd"/>
      <w:r w:rsidRPr="000A33F8">
        <w:rPr>
          <w:lang w:val="es-MX"/>
        </w:rPr>
        <w:t>. Especial, Julio</w:t>
      </w:r>
      <w:r>
        <w:rPr>
          <w:lang w:val="es-MX"/>
        </w:rPr>
        <w:t xml:space="preserve">-Septiembre (2017), 97-112; </w:t>
      </w:r>
      <w:r w:rsidRPr="00B05893">
        <w:t xml:space="preserve">«El control de los ministros de culto religioso por la autoridad civil </w:t>
      </w:r>
      <w:r>
        <w:t xml:space="preserve">en la Constitución de 1917», </w:t>
      </w:r>
      <w:r w:rsidRPr="00B05893">
        <w:rPr>
          <w:i/>
        </w:rPr>
        <w:t>Revista Mexicana de Historia del Derecho</w:t>
      </w:r>
      <w:r>
        <w:t xml:space="preserve"> XXXIII (1917), 141-171 (en coautoría con José Luis Soberanes Fernández); </w:t>
      </w:r>
      <w:r w:rsidRPr="00A77A37">
        <w:rPr>
          <w:rFonts w:cs="Times New Roman"/>
        </w:rPr>
        <w:t>«</w:t>
      </w:r>
      <w:r>
        <w:rPr>
          <w:rFonts w:cs="Times New Roman"/>
        </w:rPr>
        <w:t>Perfil histórico de la guerra cristera</w:t>
      </w:r>
      <w:r w:rsidRPr="00E96DEB">
        <w:rPr>
          <w:rFonts w:cs="Times New Roman"/>
        </w:rPr>
        <w:t>»</w:t>
      </w:r>
      <w:r>
        <w:rPr>
          <w:rFonts w:cs="Times New Roman"/>
        </w:rPr>
        <w:t xml:space="preserve">, </w:t>
      </w:r>
      <w:r w:rsidRPr="00E96DEB">
        <w:rPr>
          <w:rFonts w:cs="Times New Roman"/>
          <w:i/>
        </w:rPr>
        <w:t>Lusitania Sacra</w:t>
      </w:r>
      <w:r>
        <w:rPr>
          <w:rFonts w:cs="Times New Roman"/>
        </w:rPr>
        <w:t xml:space="preserve"> </w:t>
      </w:r>
      <w:r w:rsidRPr="00E96DEB">
        <w:rPr>
          <w:rFonts w:cs="Times New Roman"/>
        </w:rPr>
        <w:t>33 (Janeiro-</w:t>
      </w:r>
      <w:proofErr w:type="spellStart"/>
      <w:r w:rsidRPr="00E96DEB">
        <w:rPr>
          <w:rFonts w:cs="Times New Roman"/>
        </w:rPr>
        <w:t>Junho</w:t>
      </w:r>
      <w:proofErr w:type="spellEnd"/>
      <w:r w:rsidRPr="00E96DEB">
        <w:rPr>
          <w:rFonts w:cs="Times New Roman"/>
        </w:rPr>
        <w:t xml:space="preserve"> 2016)</w:t>
      </w:r>
      <w:r>
        <w:rPr>
          <w:rFonts w:cs="Times New Roman"/>
        </w:rPr>
        <w:t>,</w:t>
      </w:r>
      <w:r w:rsidRPr="00E96DEB">
        <w:rPr>
          <w:rFonts w:cs="Times New Roman"/>
        </w:rPr>
        <w:t xml:space="preserve"> 269-290</w:t>
      </w:r>
      <w:r>
        <w:rPr>
          <w:rFonts w:cs="Times New Roman"/>
        </w:rPr>
        <w:t>.</w:t>
      </w:r>
    </w:p>
    <w:p w:rsidR="000C7FF4" w:rsidRDefault="000C7FF4" w:rsidP="000C7FF4">
      <w:pPr>
        <w:jc w:val="both"/>
      </w:pPr>
    </w:p>
    <w:p w:rsidR="000C7FF4" w:rsidRDefault="000C7FF4" w:rsidP="000C7FF4">
      <w:pPr>
        <w:jc w:val="both"/>
        <w:rPr>
          <w:color w:val="000000"/>
        </w:rPr>
      </w:pPr>
      <w:r>
        <w:rPr>
          <w:color w:val="000000"/>
        </w:rPr>
        <w:t>- ORCID: 0000-0002-7278-7872.</w:t>
      </w:r>
    </w:p>
    <w:p w:rsidR="000C7FF4" w:rsidRDefault="000C7FF4" w:rsidP="000C7FF4">
      <w:pPr>
        <w:jc w:val="both"/>
      </w:pPr>
      <w:r w:rsidRPr="004A0D9E">
        <w:br/>
        <w:t>- Dirección postal institucional</w:t>
      </w:r>
      <w:r>
        <w:t xml:space="preserve">: Augusto </w:t>
      </w:r>
      <w:proofErr w:type="spellStart"/>
      <w:r>
        <w:t>Rodin</w:t>
      </w:r>
      <w:proofErr w:type="spellEnd"/>
      <w:r>
        <w:t xml:space="preserve"> No. 498, </w:t>
      </w:r>
      <w:r w:rsidRPr="00E96DEB">
        <w:t>Col. Insurgentes Mixcoac</w:t>
      </w:r>
      <w:r>
        <w:t xml:space="preserve">, </w:t>
      </w:r>
      <w:r w:rsidRPr="00E96DEB">
        <w:t>C</w:t>
      </w:r>
      <w:r>
        <w:t>.</w:t>
      </w:r>
      <w:r w:rsidRPr="00E96DEB">
        <w:t>P</w:t>
      </w:r>
      <w:r>
        <w:t xml:space="preserve">. </w:t>
      </w:r>
      <w:r w:rsidRPr="00E96DEB">
        <w:t>03920</w:t>
      </w:r>
      <w:r>
        <w:t>, Delegación</w:t>
      </w:r>
      <w:r w:rsidRPr="00E96DEB">
        <w:t xml:space="preserve"> Benito Juárez,</w:t>
      </w:r>
      <w:r>
        <w:t xml:space="preserve"> </w:t>
      </w:r>
      <w:r w:rsidRPr="00E96DEB">
        <w:t>Ciudad de México</w:t>
      </w:r>
      <w:r>
        <w:t>.</w:t>
      </w:r>
    </w:p>
    <w:p w:rsidR="000C7FF4" w:rsidRDefault="000C7FF4" w:rsidP="000C7FF4">
      <w:pPr>
        <w:jc w:val="both"/>
      </w:pPr>
    </w:p>
    <w:p w:rsidR="000C7FF4" w:rsidRDefault="000C7FF4" w:rsidP="000C7FF4">
      <w:pPr>
        <w:jc w:val="both"/>
      </w:pPr>
      <w:r w:rsidRPr="004A0D9E">
        <w:t>- Teléfono</w:t>
      </w:r>
      <w:r>
        <w:t>: (01 55) 9155 1511.</w:t>
      </w:r>
    </w:p>
    <w:p w:rsidR="000C7FF4" w:rsidRDefault="000C7FF4" w:rsidP="000C7FF4">
      <w:pPr>
        <w:jc w:val="both"/>
      </w:pPr>
      <w:r w:rsidRPr="004A0D9E">
        <w:br/>
        <w:t>- Dirección de correo electrónico</w:t>
      </w:r>
      <w:r>
        <w:t xml:space="preserve">: </w:t>
      </w:r>
      <w:hyperlink r:id="rId4" w:history="1">
        <w:r w:rsidRPr="000F1C38">
          <w:rPr>
            <w:rStyle w:val="Hipervnculo"/>
          </w:rPr>
          <w:t>jgonzalezmorfin@yahoo.com.mx</w:t>
        </w:r>
      </w:hyperlink>
    </w:p>
    <w:p w:rsidR="000C7FF4" w:rsidRDefault="000C7FF4" w:rsidP="000C7FF4">
      <w:pPr>
        <w:jc w:val="both"/>
      </w:pPr>
      <w:r w:rsidRPr="004A0D9E">
        <w:br/>
        <w:t>- El título y el tipo (artículo, ensayo, reseña) del trabajo enviado</w:t>
      </w:r>
      <w:r>
        <w:t>: una colaboración para la sección documentos titulada “</w:t>
      </w:r>
      <w:r>
        <w:rPr>
          <w:lang w:val="es-MX"/>
        </w:rPr>
        <w:t>La Cuarta Carta Pastoral de Francisco Orozco y Jiménez: detonante para la persecución del clero católico en Jalisco (1917-1918)</w:t>
      </w:r>
      <w:r>
        <w:t>”.</w:t>
      </w:r>
    </w:p>
    <w:p w:rsidR="000C7FF4" w:rsidRDefault="000C7FF4" w:rsidP="000C7FF4">
      <w:pPr>
        <w:jc w:val="both"/>
      </w:pPr>
      <w:r w:rsidRPr="004A0D9E">
        <w:br/>
        <w:t>- La disciplina, área y sub-área en la que se inserta el trabajo presentado</w:t>
      </w:r>
      <w:r>
        <w:t>: Historia contemporánea de México, Relaciones Estado – Iglesias.</w:t>
      </w:r>
    </w:p>
    <w:p w:rsidR="005D5B77" w:rsidRDefault="000C7FF4" w:rsidP="000C7FF4">
      <w:pPr>
        <w:jc w:val="both"/>
      </w:pPr>
      <w:r w:rsidRPr="004A0D9E">
        <w:br/>
        <w:t>- El público d</w:t>
      </w:r>
      <w:r>
        <w:t>isciplinar al que está dirigido: estudiosos de la Historia contemporánea de México.</w:t>
      </w:r>
    </w:p>
    <w:sectPr w:rsidR="005D5B77" w:rsidSect="00A552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F4"/>
    <w:rsid w:val="000C7FF4"/>
    <w:rsid w:val="001F7C1E"/>
    <w:rsid w:val="005D5B77"/>
    <w:rsid w:val="008D3397"/>
    <w:rsid w:val="00BD03C3"/>
    <w:rsid w:val="00D4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A4666-E206-44FF-9C05-9405C736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FF4"/>
    <w:pPr>
      <w:spacing w:after="0" w:line="240" w:lineRule="auto"/>
    </w:pPr>
    <w:rPr>
      <w:rFonts w:ascii="Times New Roman" w:eastAsiaTheme="minorEastAsia" w:hAnsi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7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gonzalezmorfin@yahoo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Gonzalez Morfin</dc:creator>
  <cp:keywords/>
  <dc:description/>
  <cp:lastModifiedBy>Juan Gonzalez Morfin</cp:lastModifiedBy>
  <cp:revision>1</cp:revision>
  <dcterms:created xsi:type="dcterms:W3CDTF">2018-01-11T01:24:00Z</dcterms:created>
  <dcterms:modified xsi:type="dcterms:W3CDTF">2018-01-11T01:25:00Z</dcterms:modified>
</cp:coreProperties>
</file>