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B62C4" w14:textId="77777777" w:rsidR="0048201A" w:rsidRPr="00AA1A60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A1A60">
        <w:rPr>
          <w:rFonts w:ascii="Times New Roman" w:hAnsi="Times New Roman" w:cs="Times New Roman"/>
          <w:sz w:val="24"/>
          <w:szCs w:val="24"/>
          <w:lang w:val="es-ES_tradnl"/>
        </w:rPr>
        <w:t>PORTADA</w:t>
      </w:r>
    </w:p>
    <w:p w14:paraId="2018AFAE" w14:textId="77777777" w:rsidR="0048201A" w:rsidRPr="00AA1A60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A1A60">
        <w:rPr>
          <w:rFonts w:ascii="Times New Roman" w:hAnsi="Times New Roman" w:cs="Times New Roman"/>
          <w:sz w:val="24"/>
          <w:szCs w:val="24"/>
          <w:lang w:val="es-ES_tradnl"/>
        </w:rPr>
        <w:t>Uso y domesticación de la xuta (</w:t>
      </w:r>
      <w:r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Jatropha curcas</w:t>
      </w:r>
      <w:r w:rsidRPr="00AA1A60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L.)</w:t>
      </w:r>
      <w:r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en la Nueva España</w:t>
      </w:r>
    </w:p>
    <w:p w14:paraId="0F53E620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B0187E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Dr. Miguel Figueroa Saavedra (correspondencia con editor)</w:t>
      </w:r>
    </w:p>
    <w:p w14:paraId="3BEFE7AB" w14:textId="30D22AF1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Universidad Veracruzana, Instituto de Investigaciones en Educación</w:t>
      </w:r>
      <w:r w:rsidR="00180838" w:rsidRPr="00AA1A60">
        <w:rPr>
          <w:rFonts w:ascii="Times New Roman" w:hAnsi="Times New Roman" w:cs="Times New Roman"/>
          <w:sz w:val="24"/>
          <w:szCs w:val="24"/>
        </w:rPr>
        <w:t xml:space="preserve">. </w:t>
      </w:r>
      <w:r w:rsidRPr="00AA1A60">
        <w:rPr>
          <w:rStyle w:val="lrzxr"/>
          <w:rFonts w:ascii="Times New Roman" w:hAnsi="Times New Roman" w:cs="Times New Roman"/>
          <w:sz w:val="24"/>
          <w:szCs w:val="24"/>
        </w:rPr>
        <w:t xml:space="preserve">Paseo 112, Nuevo Jalapa, C.P. 91193. </w:t>
      </w:r>
      <w:r w:rsidRPr="00AA1A60">
        <w:rPr>
          <w:rFonts w:ascii="Times New Roman" w:hAnsi="Times New Roman" w:cs="Times New Roman"/>
          <w:sz w:val="24"/>
          <w:szCs w:val="24"/>
        </w:rPr>
        <w:t>Xalapa, Veracruz, México</w:t>
      </w:r>
    </w:p>
    <w:p w14:paraId="7D976BED" w14:textId="77777777" w:rsidR="0048201A" w:rsidRPr="00AA1A60" w:rsidRDefault="0048201A" w:rsidP="00AA1A60">
      <w:pPr>
        <w:spacing w:line="480" w:lineRule="auto"/>
        <w:rPr>
          <w:rStyle w:val="lrzxr"/>
          <w:rFonts w:ascii="Times New Roman" w:hAnsi="Times New Roman" w:cs="Times New Roman"/>
          <w:sz w:val="24"/>
          <w:szCs w:val="24"/>
        </w:rPr>
      </w:pPr>
      <w:r w:rsidRPr="00AA1A60">
        <w:rPr>
          <w:rStyle w:val="lrzxr"/>
          <w:rFonts w:ascii="Times New Roman" w:hAnsi="Times New Roman" w:cs="Times New Roman"/>
          <w:sz w:val="24"/>
          <w:szCs w:val="24"/>
        </w:rPr>
        <w:t>Tel. 52 (228)8421700 Ext. 13853</w:t>
      </w:r>
    </w:p>
    <w:p w14:paraId="35145703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migfigueroa@uv.mx</w:t>
      </w:r>
    </w:p>
    <w:p w14:paraId="685AE7ED" w14:textId="6DB6FD20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A1A60">
        <w:rPr>
          <w:rFonts w:ascii="Times New Roman" w:hAnsi="Times New Roman" w:cs="Times New Roman"/>
          <w:sz w:val="24"/>
          <w:szCs w:val="24"/>
          <w:lang w:val="pt-BR"/>
        </w:rPr>
        <w:t>Orcid</w:t>
      </w:r>
      <w:proofErr w:type="spellEnd"/>
      <w:r w:rsidRPr="00AA1A60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180838" w:rsidRPr="00AA1A60">
        <w:rPr>
          <w:rStyle w:val="orcid-id-https"/>
          <w:rFonts w:ascii="Times New Roman" w:hAnsi="Times New Roman" w:cs="Times New Roman"/>
          <w:sz w:val="24"/>
          <w:szCs w:val="24"/>
          <w:lang w:val="pt-BR"/>
        </w:rPr>
        <w:t>https://orcid.org/0000-0001-5990-1258</w:t>
      </w:r>
    </w:p>
    <w:p w14:paraId="42D7EC6D" w14:textId="77777777" w:rsidR="00AA1A60" w:rsidRPr="00AA1A60" w:rsidRDefault="00180838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Miguel Figueroa Saavedr</w:t>
      </w:r>
      <w:r w:rsidR="00AA1A60" w:rsidRPr="00AA1A60">
        <w:rPr>
          <w:rFonts w:ascii="Times New Roman" w:hAnsi="Times New Roman" w:cs="Times New Roman"/>
          <w:sz w:val="24"/>
          <w:szCs w:val="24"/>
        </w:rPr>
        <w:t>a</w:t>
      </w:r>
    </w:p>
    <w:p w14:paraId="183DF997" w14:textId="33E1C36B" w:rsidR="00630C12" w:rsidRPr="00AA1A60" w:rsidRDefault="00180838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Doctor en 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Antropología Social por la Universidad Complutense de Madrid. 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Profesor investigador en el Instituto de Investigaciones en Educación, Universidad Veracruzana y miembro del CA Estudios Interculturales.  Ha sido profesor en el Museo de América de Madrid, la Universidad Veracruzana Intercultural y el Instituto de Salud Pública de la Universidad Veracruzana. </w:t>
      </w:r>
      <w:r w:rsidRPr="00AA1A60">
        <w:rPr>
          <w:rFonts w:ascii="Times New Roman" w:hAnsi="Times New Roman" w:cs="Times New Roman"/>
          <w:sz w:val="24"/>
          <w:szCs w:val="24"/>
          <w:lang w:val="es-ES_tradnl"/>
        </w:rPr>
        <w:t>Sus líneas de investigación actual tienen que ver con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la medicina novohispana, 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>la historiografía lingüística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la lengua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>y cultura náhuatl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>, y la normalización e integración de las lenguas nacionales de México en la educación superior</w:t>
      </w:r>
      <w:r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A1A60">
        <w:rPr>
          <w:rFonts w:ascii="Times New Roman" w:hAnsi="Times New Roman" w:cs="Times New Roman"/>
          <w:sz w:val="24"/>
          <w:szCs w:val="24"/>
        </w:rPr>
        <w:t xml:space="preserve">Entre sus recientes publicaciones se encuentran: </w:t>
      </w:r>
      <w:r w:rsidR="00AA1A60" w:rsidRPr="00AA1A60">
        <w:rPr>
          <w:rFonts w:ascii="Times New Roman" w:hAnsi="Times New Roman" w:cs="Times New Roman"/>
          <w:sz w:val="24"/>
          <w:szCs w:val="24"/>
        </w:rPr>
        <w:t xml:space="preserve">M. Figueroa Saavedra. 2019. </w:t>
      </w:r>
      <w:r w:rsidR="00630C12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In yewehkatlahtoh Cristóbal del Castillo. Masewalli akin ahmo </w:t>
      </w:r>
      <w:proofErr w:type="spellStart"/>
      <w:r w:rsidR="00630C12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tlalkawasnekiya</w:t>
      </w:r>
      <w:proofErr w:type="spellEnd"/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(2019)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30C12" w:rsidRPr="00AA1A6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Aguascalientes</w:t>
      </w:r>
      <w:r w:rsidR="00630C12" w:rsidRPr="00AA1A60">
        <w:rPr>
          <w:rFonts w:ascii="Times New Roman" w:hAnsi="Times New Roman" w:cs="Times New Roman"/>
          <w:sz w:val="24"/>
          <w:szCs w:val="24"/>
          <w:lang w:val="es-ES_tradnl"/>
        </w:rPr>
        <w:t>, San Luis Potosí: CENEJUS-UASLP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; I. 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Villegas, M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Figueroa Saavedra y G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Dietz</w:t>
      </w:r>
      <w:proofErr w:type="spellEnd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(coord.). 2019. </w:t>
      </w:r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La traducción lingüística y cultural en los procesos educativos: hacia un vocabulario interdisciplinar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Xalapa</w:t>
      </w:r>
      <w:proofErr w:type="spellEnd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: Editorial Universidad Veracruzana, UNAM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; y 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Figueroa Saavedra y Ma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Guadalupe Melgarejo Rodríguez. 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2018. El manuscrito inédito de la Materia </w:t>
      </w:r>
      <w:proofErr w:type="spellStart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mediçinal</w:t>
      </w:r>
      <w:proofErr w:type="spellEnd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de la </w:t>
      </w:r>
      <w:proofErr w:type="spellStart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Nueua</w:t>
      </w:r>
      <w:proofErr w:type="spellEnd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España: una traducción prínceps de Fr. Francisco Ximénez. </w:t>
      </w:r>
      <w:proofErr w:type="spellStart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Dynamis</w:t>
      </w:r>
      <w:proofErr w:type="spellEnd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Acta </w:t>
      </w:r>
      <w:proofErr w:type="spellStart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Hispanica</w:t>
      </w:r>
      <w:proofErr w:type="spellEnd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ad </w:t>
      </w:r>
      <w:proofErr w:type="spellStart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Medicinae</w:t>
      </w:r>
      <w:proofErr w:type="spellEnd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Scientiarumque</w:t>
      </w:r>
      <w:proofErr w:type="spellEnd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Historiam</w:t>
      </w:r>
      <w:proofErr w:type="spellEnd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="00AA1A60" w:rsidRPr="00AA1A6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Illustrandam</w:t>
      </w:r>
      <w:proofErr w:type="spellEnd"/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AA1A60" w:rsidRP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36(2): 219-241.</w:t>
      </w:r>
      <w:r w:rsidR="00AA1A6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30C12" w:rsidRPr="00AA1A60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spellStart"/>
      <w:r w:rsidR="00630C12" w:rsidRPr="00AA1A60">
        <w:rPr>
          <w:rFonts w:ascii="Times New Roman" w:hAnsi="Times New Roman" w:cs="Times New Roman"/>
          <w:sz w:val="24"/>
          <w:szCs w:val="24"/>
          <w:lang w:val="en-US"/>
        </w:rPr>
        <w:t>miembro</w:t>
      </w:r>
      <w:proofErr w:type="spellEnd"/>
      <w:r w:rsidR="00630C12" w:rsidRPr="00AA1A60">
        <w:rPr>
          <w:rFonts w:ascii="Times New Roman" w:hAnsi="Times New Roman" w:cs="Times New Roman"/>
          <w:sz w:val="24"/>
          <w:szCs w:val="24"/>
          <w:lang w:val="en-US"/>
        </w:rPr>
        <w:t xml:space="preserve"> del SNI.</w:t>
      </w:r>
    </w:p>
    <w:p w14:paraId="134EB837" w14:textId="77777777" w:rsidR="00180838" w:rsidRPr="00AA1A60" w:rsidRDefault="00180838" w:rsidP="00AA1A6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B72679C" w14:textId="68EAD087" w:rsidR="00180838" w:rsidRPr="00954958" w:rsidRDefault="0048201A" w:rsidP="00AA1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A60">
        <w:rPr>
          <w:rFonts w:ascii="Times New Roman" w:hAnsi="Times New Roman" w:cs="Times New Roman"/>
          <w:sz w:val="24"/>
          <w:szCs w:val="24"/>
          <w:lang w:val="pt-BR"/>
        </w:rPr>
        <w:t>Mtra</w:t>
      </w:r>
      <w:proofErr w:type="spellEnd"/>
      <w:r w:rsidRPr="00AA1A6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A1A60">
        <w:rPr>
          <w:rFonts w:ascii="Times New Roman" w:hAnsi="Times New Roman" w:cs="Times New Roman"/>
          <w:sz w:val="24"/>
          <w:szCs w:val="24"/>
        </w:rPr>
        <w:t>Liliana Montero</w:t>
      </w:r>
      <w:r w:rsidR="00180838" w:rsidRPr="00AA1A60">
        <w:rPr>
          <w:rFonts w:ascii="Times New Roman" w:hAnsi="Times New Roman" w:cs="Times New Roman"/>
          <w:sz w:val="24"/>
          <w:szCs w:val="24"/>
        </w:rPr>
        <w:t xml:space="preserve"> (</w:t>
      </w:r>
      <w:r w:rsidR="00180838" w:rsidRPr="00954958">
        <w:rPr>
          <w:rFonts w:ascii="Times New Roman" w:hAnsi="Times New Roman" w:cs="Times New Roman"/>
          <w:sz w:val="24"/>
          <w:szCs w:val="24"/>
        </w:rPr>
        <w:t>Norma Liliana Montero Vásquez</w:t>
      </w:r>
      <w:r w:rsidR="00180838" w:rsidRPr="00AA1A60">
        <w:rPr>
          <w:rFonts w:ascii="Times New Roman" w:hAnsi="Times New Roman" w:cs="Times New Roman"/>
          <w:sz w:val="24"/>
          <w:szCs w:val="24"/>
        </w:rPr>
        <w:t>)</w:t>
      </w:r>
    </w:p>
    <w:p w14:paraId="364FB340" w14:textId="2E0BA2C2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A1A60">
        <w:rPr>
          <w:rFonts w:ascii="Times New Roman" w:hAnsi="Times New Roman" w:cs="Times New Roman"/>
          <w:sz w:val="24"/>
          <w:szCs w:val="24"/>
        </w:rPr>
        <w:t>Universidad Veracruzana, Facultad de Biología</w:t>
      </w:r>
      <w:r w:rsidR="00180838" w:rsidRPr="00AA1A60">
        <w:rPr>
          <w:rFonts w:ascii="Times New Roman" w:hAnsi="Times New Roman" w:cs="Times New Roman"/>
          <w:sz w:val="24"/>
          <w:szCs w:val="24"/>
        </w:rPr>
        <w:t xml:space="preserve">. </w:t>
      </w:r>
      <w:r w:rsidRPr="00AA1A60">
        <w:rPr>
          <w:rFonts w:ascii="Times New Roman" w:hAnsi="Times New Roman" w:cs="Times New Roman"/>
          <w:sz w:val="24"/>
          <w:szCs w:val="24"/>
          <w:lang w:val="pt-BR"/>
        </w:rPr>
        <w:t xml:space="preserve">Circuito Gonzalo Aguirre </w:t>
      </w:r>
      <w:proofErr w:type="spellStart"/>
      <w:r w:rsidRPr="00AA1A60">
        <w:rPr>
          <w:rFonts w:ascii="Times New Roman" w:hAnsi="Times New Roman" w:cs="Times New Roman"/>
          <w:sz w:val="24"/>
          <w:szCs w:val="24"/>
          <w:lang w:val="pt-BR"/>
        </w:rPr>
        <w:t>Beltrán</w:t>
      </w:r>
      <w:proofErr w:type="spellEnd"/>
      <w:r w:rsidRPr="00AA1A60">
        <w:rPr>
          <w:rFonts w:ascii="Times New Roman" w:hAnsi="Times New Roman" w:cs="Times New Roman"/>
          <w:sz w:val="24"/>
          <w:szCs w:val="24"/>
          <w:lang w:val="pt-BR"/>
        </w:rPr>
        <w:t xml:space="preserve"> s/n, Zona </w:t>
      </w:r>
      <w:proofErr w:type="spellStart"/>
      <w:r w:rsidR="00180838" w:rsidRPr="00AA1A60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AA1A60">
        <w:rPr>
          <w:rFonts w:ascii="Times New Roman" w:hAnsi="Times New Roman" w:cs="Times New Roman"/>
          <w:sz w:val="24"/>
          <w:szCs w:val="24"/>
          <w:lang w:val="pt-BR"/>
        </w:rPr>
        <w:t>niversitaria</w:t>
      </w:r>
      <w:proofErr w:type="spellEnd"/>
      <w:r w:rsidRPr="00AA1A60">
        <w:rPr>
          <w:rFonts w:ascii="Times New Roman" w:hAnsi="Times New Roman" w:cs="Times New Roman"/>
          <w:sz w:val="24"/>
          <w:szCs w:val="24"/>
          <w:lang w:val="pt-BR"/>
        </w:rPr>
        <w:t xml:space="preserve">, C.P. 91090. </w:t>
      </w:r>
      <w:proofErr w:type="spellStart"/>
      <w:r w:rsidRPr="00AA1A60">
        <w:rPr>
          <w:rFonts w:ascii="Times New Roman" w:hAnsi="Times New Roman" w:cs="Times New Roman"/>
          <w:sz w:val="24"/>
          <w:szCs w:val="24"/>
          <w:lang w:val="pt-BR"/>
        </w:rPr>
        <w:t>Xalapa</w:t>
      </w:r>
      <w:proofErr w:type="spellEnd"/>
      <w:r w:rsidRPr="00AA1A6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80838" w:rsidRPr="00AA1A60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AA1A60">
        <w:rPr>
          <w:rFonts w:ascii="Times New Roman" w:hAnsi="Times New Roman" w:cs="Times New Roman"/>
          <w:sz w:val="24"/>
          <w:szCs w:val="24"/>
          <w:lang w:val="pt-BR"/>
        </w:rPr>
        <w:t>eracruz, México</w:t>
      </w:r>
    </w:p>
    <w:p w14:paraId="2A9C8102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A1A60">
        <w:rPr>
          <w:rFonts w:ascii="Times New Roman" w:hAnsi="Times New Roman" w:cs="Times New Roman"/>
          <w:sz w:val="24"/>
          <w:szCs w:val="24"/>
          <w:lang w:val="pt-BR"/>
        </w:rPr>
        <w:t>montero.vas@hotmail.com</w:t>
      </w:r>
    </w:p>
    <w:p w14:paraId="0E5E31D6" w14:textId="6291B187" w:rsidR="00954958" w:rsidRPr="00AA1A60" w:rsidRDefault="00180838" w:rsidP="00AA1A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spellStart"/>
      <w:r w:rsidRPr="00AA1A60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AA1A60">
        <w:rPr>
          <w:rFonts w:ascii="Times New Roman" w:hAnsi="Times New Roman" w:cs="Times New Roman"/>
          <w:sz w:val="24"/>
          <w:szCs w:val="24"/>
        </w:rPr>
        <w:t xml:space="preserve">: </w:t>
      </w:r>
      <w:r w:rsidR="00954958" w:rsidRPr="00AA1A60">
        <w:rPr>
          <w:rFonts w:ascii="Times New Roman" w:hAnsi="Times New Roman" w:cs="Times New Roman"/>
          <w:sz w:val="24"/>
          <w:szCs w:val="24"/>
        </w:rPr>
        <w:t>https://orcid.org/0000-0003-2314-9302</w:t>
      </w:r>
    </w:p>
    <w:p w14:paraId="4CEFD06B" w14:textId="77777777" w:rsidR="00180838" w:rsidRPr="00AA1A60" w:rsidRDefault="00180838" w:rsidP="00AA1A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7F3DEAD" w14:textId="40383263" w:rsidR="00180838" w:rsidRPr="00AA1A60" w:rsidRDefault="00180838" w:rsidP="00AA1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Liliana Montero</w:t>
      </w:r>
      <w:r w:rsidRPr="00AA1A60">
        <w:rPr>
          <w:rFonts w:ascii="Times New Roman" w:hAnsi="Times New Roman" w:cs="Times New Roman"/>
          <w:sz w:val="24"/>
          <w:szCs w:val="24"/>
        </w:rPr>
        <w:t>.</w:t>
      </w:r>
      <w:r w:rsidRPr="00AA1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794DC" w14:textId="07535B75" w:rsidR="00954958" w:rsidRPr="00954958" w:rsidRDefault="00954958" w:rsidP="00AA1A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5495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Egresada del Posgrado de la Maestría en Ciencias Biológicas</w:t>
      </w:r>
      <w:r w:rsidR="00AA1A6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(PNPC)</w:t>
      </w:r>
      <w:r w:rsidRPr="0095495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 la Facultad de Biología de la Universidad Veracruzana</w:t>
      </w:r>
      <w:r w:rsidR="00AA1A6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95495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Sus líneas de investigación tienen que ver con los usos y aprovechamiento de los recursos naturales, en especial de las plantas.</w:t>
      </w:r>
    </w:p>
    <w:p w14:paraId="1E3C0AEC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7BD42F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Dr. Odilón Sánchez Sánchez</w:t>
      </w:r>
    </w:p>
    <w:p w14:paraId="5693202A" w14:textId="6CB3F6BA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A1A60">
        <w:rPr>
          <w:rFonts w:ascii="Times New Roman" w:hAnsi="Times New Roman" w:cs="Times New Roman"/>
          <w:sz w:val="24"/>
          <w:szCs w:val="24"/>
        </w:rPr>
        <w:t>Universidad Veracruzana, Centro de Investigaciones Tropicales</w:t>
      </w:r>
      <w:r w:rsidR="00180838" w:rsidRPr="00AA1A60">
        <w:rPr>
          <w:rFonts w:ascii="Times New Roman" w:hAnsi="Times New Roman" w:cs="Times New Roman"/>
          <w:sz w:val="24"/>
          <w:szCs w:val="24"/>
        </w:rPr>
        <w:t xml:space="preserve">. </w:t>
      </w:r>
      <w:r w:rsidRPr="00AA1A60">
        <w:rPr>
          <w:rFonts w:ascii="Times New Roman" w:hAnsi="Times New Roman" w:cs="Times New Roman"/>
          <w:sz w:val="24"/>
          <w:szCs w:val="24"/>
        </w:rPr>
        <w:t xml:space="preserve">Calle José María Morelos 44, Zona Centro C.P. 91000. </w:t>
      </w:r>
      <w:proofErr w:type="spellStart"/>
      <w:r w:rsidRPr="00AA1A60">
        <w:rPr>
          <w:rFonts w:ascii="Times New Roman" w:hAnsi="Times New Roman" w:cs="Times New Roman"/>
          <w:sz w:val="24"/>
          <w:szCs w:val="24"/>
          <w:lang w:val="pt-BR"/>
        </w:rPr>
        <w:t>Xalapa</w:t>
      </w:r>
      <w:proofErr w:type="spellEnd"/>
      <w:r w:rsidRPr="00AA1A60">
        <w:rPr>
          <w:rFonts w:ascii="Times New Roman" w:hAnsi="Times New Roman" w:cs="Times New Roman"/>
          <w:sz w:val="24"/>
          <w:szCs w:val="24"/>
          <w:lang w:val="pt-BR"/>
        </w:rPr>
        <w:t>, Veracruz, México</w:t>
      </w:r>
    </w:p>
    <w:p w14:paraId="6545D05F" w14:textId="77777777" w:rsidR="0048201A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A1A60">
        <w:rPr>
          <w:rFonts w:ascii="Times New Roman" w:hAnsi="Times New Roman" w:cs="Times New Roman"/>
          <w:sz w:val="24"/>
          <w:szCs w:val="24"/>
          <w:lang w:val="pt-BR"/>
        </w:rPr>
        <w:t>Tel. 8 42 17 00 Ext. 12645</w:t>
      </w:r>
    </w:p>
    <w:p w14:paraId="24D44117" w14:textId="77777777" w:rsidR="003B24E1" w:rsidRPr="00AA1A60" w:rsidRDefault="0048201A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1A60">
        <w:rPr>
          <w:rFonts w:ascii="Times New Roman" w:hAnsi="Times New Roman" w:cs="Times New Roman"/>
          <w:sz w:val="24"/>
          <w:szCs w:val="24"/>
          <w:lang w:val="fr-FR"/>
        </w:rPr>
        <w:t>odsanchez@uv.mx</w:t>
      </w:r>
    </w:p>
    <w:p w14:paraId="376D32A1" w14:textId="0A548015" w:rsidR="006C707C" w:rsidRPr="00AA1A60" w:rsidRDefault="00180838" w:rsidP="00AA1A60">
      <w:pPr>
        <w:pStyle w:val="yiv7256917974ydp97efc430msonormal"/>
        <w:spacing w:line="480" w:lineRule="auto"/>
        <w:jc w:val="both"/>
        <w:rPr>
          <w:lang w:val="fr-FR"/>
        </w:rPr>
      </w:pPr>
      <w:proofErr w:type="spellStart"/>
      <w:r w:rsidRPr="00AA1A60">
        <w:t>Orcid</w:t>
      </w:r>
      <w:proofErr w:type="spellEnd"/>
      <w:r w:rsidRPr="00AA1A60">
        <w:t xml:space="preserve">: </w:t>
      </w:r>
      <w:r w:rsidR="0057101E" w:rsidRPr="00AA1A60">
        <w:rPr>
          <w:rStyle w:val="yiv0217454870ydp4e732fd0orcid-id-https"/>
          <w:lang w:val="fr-FR"/>
        </w:rPr>
        <w:t>https://orcid.org/0000-0003-4296-1646</w:t>
      </w:r>
    </w:p>
    <w:p w14:paraId="568E1CE7" w14:textId="77777777" w:rsidR="0057101E" w:rsidRPr="00AA1A60" w:rsidRDefault="0057101E" w:rsidP="00AA1A60">
      <w:pPr>
        <w:pStyle w:val="yiv7256917974ydp97efc430msonormal"/>
        <w:spacing w:line="480" w:lineRule="auto"/>
        <w:jc w:val="both"/>
        <w:rPr>
          <w:lang w:val="fr-FR"/>
        </w:rPr>
      </w:pPr>
    </w:p>
    <w:p w14:paraId="68533746" w14:textId="0894FBD7" w:rsidR="003B24E1" w:rsidRPr="00AA1A60" w:rsidRDefault="003B24E1" w:rsidP="00AA1A60">
      <w:pPr>
        <w:pStyle w:val="yiv7256917974ydp97efc430msonormal"/>
        <w:spacing w:line="480" w:lineRule="auto"/>
        <w:jc w:val="both"/>
        <w:rPr>
          <w:lang w:val="fr-FR"/>
        </w:rPr>
      </w:pPr>
      <w:proofErr w:type="spellStart"/>
      <w:r w:rsidRPr="00AA1A60">
        <w:rPr>
          <w:lang w:val="fr-FR"/>
        </w:rPr>
        <w:lastRenderedPageBreak/>
        <w:t>Odilón</w:t>
      </w:r>
      <w:proofErr w:type="spellEnd"/>
      <w:r w:rsidRPr="00AA1A60">
        <w:rPr>
          <w:lang w:val="fr-FR"/>
        </w:rPr>
        <w:t xml:space="preserve"> </w:t>
      </w:r>
      <w:proofErr w:type="spellStart"/>
      <w:r w:rsidRPr="00AA1A60">
        <w:rPr>
          <w:lang w:val="fr-FR"/>
        </w:rPr>
        <w:t>Sánchez</w:t>
      </w:r>
      <w:proofErr w:type="spellEnd"/>
      <w:r w:rsidRPr="00AA1A60">
        <w:rPr>
          <w:lang w:val="fr-FR"/>
        </w:rPr>
        <w:t xml:space="preserve"> </w:t>
      </w:r>
      <w:proofErr w:type="spellStart"/>
      <w:r w:rsidRPr="00AA1A60">
        <w:rPr>
          <w:lang w:val="fr-FR"/>
        </w:rPr>
        <w:t>Sánchez</w:t>
      </w:r>
      <w:proofErr w:type="spellEnd"/>
    </w:p>
    <w:p w14:paraId="5B7C5617" w14:textId="0988612C" w:rsidR="003B24E1" w:rsidRPr="00AA1A60" w:rsidRDefault="003B24E1" w:rsidP="00AA1A60">
      <w:pPr>
        <w:pStyle w:val="yiv7256917974ydp97efc430msonormal"/>
        <w:spacing w:line="480" w:lineRule="auto"/>
        <w:jc w:val="both"/>
        <w:rPr>
          <w:lang w:val="fr-FR"/>
        </w:rPr>
      </w:pPr>
      <w:r w:rsidRPr="00AA1A60">
        <w:rPr>
          <w:lang w:val="es-ES_tradnl"/>
        </w:rPr>
        <w:t>Doctor en Recursos Genéticos Forestales por el Instituto de Genética Forestal de la Universidad Veracruzana. Se ha desempeñado profesionalmente en El Colegio de la Frontera Sur Unidad Chetumal (ECOSUR, 1984-1995), donde participó como fundador y director del Jardín Botánico Dr. Alfredo Barrera Marín y como curador del Herbario. Actualmente</w:t>
      </w:r>
      <w:r w:rsidR="00B21C92">
        <w:rPr>
          <w:lang w:val="es-ES_tradnl"/>
        </w:rPr>
        <w:t>, desde 1995</w:t>
      </w:r>
      <w:r w:rsidRPr="00AA1A60">
        <w:rPr>
          <w:lang w:val="es-ES_tradnl"/>
        </w:rPr>
        <w:t xml:space="preserve"> es profesor investigador adscrito al Centro de Investigaciones Tropicales de la Universidad Veracruzana (CITRO). Sus líneas de investigación actual tienen que ver con el estudio y conservación estratégica de recursos vegetales para el fomento de actividades ecológicas y productivas. </w:t>
      </w:r>
      <w:r w:rsidRPr="00AA1A60">
        <w:rPr>
          <w:lang w:val="en-US"/>
        </w:rPr>
        <w:t xml:space="preserve">Entre sus </w:t>
      </w:r>
      <w:proofErr w:type="spellStart"/>
      <w:r w:rsidRPr="00AA1A60">
        <w:rPr>
          <w:lang w:val="en-US"/>
        </w:rPr>
        <w:t>más</w:t>
      </w:r>
      <w:proofErr w:type="spellEnd"/>
      <w:r w:rsidRPr="00AA1A60">
        <w:rPr>
          <w:lang w:val="en-US"/>
        </w:rPr>
        <w:t xml:space="preserve"> </w:t>
      </w:r>
      <w:proofErr w:type="spellStart"/>
      <w:r w:rsidRPr="00AA1A60">
        <w:rPr>
          <w:lang w:val="en-US"/>
        </w:rPr>
        <w:t>recientes</w:t>
      </w:r>
      <w:proofErr w:type="spellEnd"/>
      <w:r w:rsidRPr="00AA1A60">
        <w:rPr>
          <w:lang w:val="en-US"/>
        </w:rPr>
        <w:t xml:space="preserve"> </w:t>
      </w:r>
      <w:proofErr w:type="spellStart"/>
      <w:r w:rsidRPr="00AA1A60">
        <w:rPr>
          <w:lang w:val="en-US"/>
        </w:rPr>
        <w:t>publicaciones</w:t>
      </w:r>
      <w:proofErr w:type="spellEnd"/>
      <w:r w:rsidRPr="00AA1A60">
        <w:rPr>
          <w:lang w:val="en-US"/>
        </w:rPr>
        <w:t xml:space="preserve"> se </w:t>
      </w:r>
      <w:proofErr w:type="spellStart"/>
      <w:r w:rsidRPr="00AA1A60">
        <w:rPr>
          <w:lang w:val="en-US"/>
        </w:rPr>
        <w:t>encuentran</w:t>
      </w:r>
      <w:proofErr w:type="spellEnd"/>
      <w:r w:rsidRPr="00AA1A60">
        <w:rPr>
          <w:lang w:val="en-US"/>
        </w:rPr>
        <w:t xml:space="preserve">: High SNP diversity in the non-toxic indigenous </w:t>
      </w:r>
      <w:r w:rsidRPr="00AA1A60">
        <w:rPr>
          <w:rStyle w:val="nfasis"/>
          <w:lang w:val="en-US"/>
        </w:rPr>
        <w:t xml:space="preserve">Jatropha </w:t>
      </w:r>
      <w:proofErr w:type="spellStart"/>
      <w:r w:rsidRPr="00AA1A60">
        <w:rPr>
          <w:rStyle w:val="nfasis"/>
          <w:lang w:val="en-US"/>
        </w:rPr>
        <w:t>curcas</w:t>
      </w:r>
      <w:proofErr w:type="spellEnd"/>
      <w:r w:rsidRPr="00AA1A60">
        <w:rPr>
          <w:lang w:val="en-US"/>
        </w:rPr>
        <w:t xml:space="preserve"> germplasm widens the potential of this upcoming major biofuel crop species (2019) </w:t>
      </w:r>
      <w:r w:rsidRPr="00B21C92">
        <w:rPr>
          <w:i/>
          <w:iCs/>
          <w:lang w:val="en-US"/>
        </w:rPr>
        <w:t>Annals of Botany</w:t>
      </w:r>
      <w:r w:rsidRPr="00AA1A60">
        <w:rPr>
          <w:lang w:val="en-US"/>
        </w:rPr>
        <w:t>. Oxford Academic</w:t>
      </w:r>
      <w:r w:rsidR="00B21C92">
        <w:rPr>
          <w:lang w:val="en-US"/>
        </w:rPr>
        <w:t>,</w:t>
      </w:r>
      <w:r w:rsidRPr="00AA1A60">
        <w:rPr>
          <w:lang w:val="en-US"/>
        </w:rPr>
        <w:t xml:space="preserve"> 1-8. Seed diversity in native </w:t>
      </w:r>
      <w:proofErr w:type="spellStart"/>
      <w:r w:rsidRPr="00AA1A60">
        <w:rPr>
          <w:lang w:val="en-US"/>
        </w:rPr>
        <w:t>mexican</w:t>
      </w:r>
      <w:proofErr w:type="spellEnd"/>
      <w:r w:rsidRPr="00AA1A60">
        <w:rPr>
          <w:lang w:val="en-US"/>
        </w:rPr>
        <w:t xml:space="preserve"> </w:t>
      </w:r>
      <w:r w:rsidRPr="00AA1A60">
        <w:rPr>
          <w:rStyle w:val="nfasis"/>
          <w:lang w:val="en-US"/>
        </w:rPr>
        <w:t xml:space="preserve">Jatropha </w:t>
      </w:r>
      <w:proofErr w:type="spellStart"/>
      <w:r w:rsidRPr="00AA1A60">
        <w:rPr>
          <w:rStyle w:val="nfasis"/>
          <w:lang w:val="en-US"/>
        </w:rPr>
        <w:t>curcas</w:t>
      </w:r>
      <w:proofErr w:type="spellEnd"/>
      <w:r w:rsidRPr="00AA1A60">
        <w:rPr>
          <w:lang w:val="en-US"/>
        </w:rPr>
        <w:t xml:space="preserve"> L. and their environmental conditions (2018) </w:t>
      </w:r>
      <w:r w:rsidRPr="00B21C92">
        <w:rPr>
          <w:i/>
          <w:iCs/>
          <w:lang w:val="en-US"/>
        </w:rPr>
        <w:t>Tropical and Subtropical Agroecosystems</w:t>
      </w:r>
      <w:r w:rsidR="00B21C92">
        <w:rPr>
          <w:lang w:val="en-US"/>
        </w:rPr>
        <w:t xml:space="preserve">, </w:t>
      </w:r>
      <w:r w:rsidRPr="00AA1A60">
        <w:rPr>
          <w:lang w:val="en-US"/>
        </w:rPr>
        <w:t>21</w:t>
      </w:r>
      <w:r w:rsidR="00B21C92">
        <w:rPr>
          <w:lang w:val="en-US"/>
        </w:rPr>
        <w:t>:</w:t>
      </w:r>
      <w:r w:rsidRPr="00AA1A60">
        <w:rPr>
          <w:lang w:val="en-US"/>
        </w:rPr>
        <w:t xml:space="preserve"> 521-537. Distribution and Abundance of Big-Leaf Mahogany (</w:t>
      </w:r>
      <w:proofErr w:type="spellStart"/>
      <w:r w:rsidRPr="00AA1A60">
        <w:rPr>
          <w:rStyle w:val="nfasis"/>
          <w:lang w:val="en-US"/>
        </w:rPr>
        <w:t>Swietenia</w:t>
      </w:r>
      <w:proofErr w:type="spellEnd"/>
      <w:r w:rsidRPr="00AA1A60">
        <w:rPr>
          <w:rStyle w:val="nfasis"/>
          <w:lang w:val="en-US"/>
        </w:rPr>
        <w:t xml:space="preserve"> macrophylla</w:t>
      </w:r>
      <w:r w:rsidRPr="00AA1A60">
        <w:rPr>
          <w:lang w:val="en-US"/>
        </w:rPr>
        <w:t xml:space="preserve">) on the Yucatan Peninsula, Mexico. </w:t>
      </w:r>
      <w:r w:rsidRPr="00AA1A60">
        <w:rPr>
          <w:lang w:val="fr-FR"/>
        </w:rPr>
        <w:t xml:space="preserve">2018. </w:t>
      </w:r>
      <w:r w:rsidRPr="00B21C92">
        <w:rPr>
          <w:i/>
          <w:iCs/>
          <w:lang w:val="fr-FR"/>
        </w:rPr>
        <w:t>Tropical Conservation Science</w:t>
      </w:r>
      <w:r w:rsidRPr="00AA1A60">
        <w:rPr>
          <w:lang w:val="fr-FR"/>
        </w:rPr>
        <w:t>. SAGE</w:t>
      </w:r>
      <w:r w:rsidR="00B21C92">
        <w:rPr>
          <w:lang w:val="fr-FR"/>
        </w:rPr>
        <w:t>,</w:t>
      </w:r>
      <w:r w:rsidRPr="00AA1A60">
        <w:rPr>
          <w:lang w:val="fr-FR"/>
        </w:rPr>
        <w:t xml:space="preserve"> 11</w:t>
      </w:r>
      <w:r w:rsidR="00B21C92">
        <w:rPr>
          <w:lang w:val="fr-FR"/>
        </w:rPr>
        <w:t> :</w:t>
      </w:r>
      <w:r w:rsidRPr="00AA1A60">
        <w:rPr>
          <w:lang w:val="fr-FR"/>
        </w:rPr>
        <w:t xml:space="preserve"> 1-17. </w:t>
      </w:r>
      <w:proofErr w:type="spellStart"/>
      <w:r w:rsidRPr="00AA1A60">
        <w:rPr>
          <w:lang w:val="fr-FR"/>
        </w:rPr>
        <w:t>Pertenece</w:t>
      </w:r>
      <w:proofErr w:type="spellEnd"/>
      <w:r w:rsidRPr="00AA1A60">
        <w:rPr>
          <w:lang w:val="fr-FR"/>
        </w:rPr>
        <w:t xml:space="preserve"> al SNI.</w:t>
      </w:r>
    </w:p>
    <w:p w14:paraId="5BA8B37E" w14:textId="77777777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Dr.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Odilón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Manuel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Sánchez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Sánchez</w:t>
      </w:r>
      <w:proofErr w:type="spellEnd"/>
    </w:p>
    <w:p w14:paraId="71FAC66E" w14:textId="77777777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Investigador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Académico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de Carrera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“C”</w:t>
      </w:r>
    </w:p>
    <w:p w14:paraId="3C9B6C1D" w14:textId="77777777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Centro de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Investigaciones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Tropicales de la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Universidad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Veracruzana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(CITRO)</w:t>
      </w:r>
    </w:p>
    <w:p w14:paraId="318F5BA5" w14:textId="7B93D4CA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Portal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electrónico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>: https://www.uv.mx/citro/</w:t>
      </w:r>
    </w:p>
    <w:p w14:paraId="63BB8AE0" w14:textId="52777ACF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Página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21C92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B21C92">
        <w:rPr>
          <w:rFonts w:ascii="Times New Roman" w:hAnsi="Times New Roman" w:cs="Times New Roman"/>
          <w:sz w:val="24"/>
          <w:szCs w:val="24"/>
          <w:lang w:val="fr-FR"/>
        </w:rPr>
        <w:t>:</w:t>
      </w:r>
      <w:hyperlink r:id="rId4" w:tgtFrame="_blank" w:history="1">
        <w:r w:rsidRPr="00B21C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fr-FR"/>
          </w:rPr>
          <w:t xml:space="preserve"> </w:t>
        </w:r>
      </w:hyperlink>
      <w:r w:rsidRPr="00B21C92">
        <w:rPr>
          <w:rFonts w:ascii="Times New Roman" w:hAnsi="Times New Roman" w:cs="Times New Roman"/>
          <w:sz w:val="24"/>
          <w:szCs w:val="24"/>
          <w:lang w:val="fr-FR"/>
        </w:rPr>
        <w:t>https://www.uv.mx/personal/odsanchez/</w:t>
      </w:r>
    </w:p>
    <w:p w14:paraId="2CCBAD96" w14:textId="77777777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21C92">
        <w:rPr>
          <w:rStyle w:val="ydpa5459b24yiv7256917974ydpc8484465lrzxr"/>
          <w:rFonts w:ascii="Times New Roman" w:hAnsi="Times New Roman" w:cs="Times New Roman"/>
          <w:sz w:val="24"/>
          <w:szCs w:val="24"/>
          <w:lang w:val="fr-FR"/>
        </w:rPr>
        <w:t>Dirección</w:t>
      </w:r>
      <w:proofErr w:type="spellEnd"/>
      <w:r w:rsidRPr="00B21C92">
        <w:rPr>
          <w:rStyle w:val="ydpa5459b24yiv7256917974ydpc8484465lrzxr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21C92">
        <w:rPr>
          <w:rStyle w:val="ydpa5459b24yiv7256917974ydpc8484465lrzxr"/>
          <w:rFonts w:ascii="Times New Roman" w:hAnsi="Times New Roman" w:cs="Times New Roman"/>
          <w:sz w:val="24"/>
          <w:szCs w:val="24"/>
          <w:lang w:val="fr-FR"/>
        </w:rPr>
        <w:t>institucional</w:t>
      </w:r>
      <w:proofErr w:type="spellEnd"/>
      <w:r w:rsidRPr="00B21C92">
        <w:rPr>
          <w:rStyle w:val="ydpa5459b24yiv7256917974ydpc8484465lrzxr"/>
          <w:rFonts w:ascii="Times New Roman" w:hAnsi="Times New Roman" w:cs="Times New Roman"/>
          <w:sz w:val="24"/>
          <w:szCs w:val="24"/>
          <w:lang w:val="fr-FR"/>
        </w:rPr>
        <w:t xml:space="preserve">: José María Morelos 44, Zona Centro, Centro, 91000 </w:t>
      </w:r>
      <w:proofErr w:type="spellStart"/>
      <w:r w:rsidRPr="00B21C92">
        <w:rPr>
          <w:rStyle w:val="ydpa5459b24yiv7256917974ydpc8484465lrzxr"/>
          <w:rFonts w:ascii="Times New Roman" w:hAnsi="Times New Roman" w:cs="Times New Roman"/>
          <w:sz w:val="24"/>
          <w:szCs w:val="24"/>
          <w:lang w:val="fr-FR"/>
        </w:rPr>
        <w:t>Xalapa-Enríquez</w:t>
      </w:r>
      <w:proofErr w:type="spellEnd"/>
      <w:r w:rsidRPr="00B21C92">
        <w:rPr>
          <w:rStyle w:val="ydpa5459b24yiv7256917974ydpc8484465lrzxr"/>
          <w:rFonts w:ascii="Times New Roman" w:hAnsi="Times New Roman" w:cs="Times New Roman"/>
          <w:sz w:val="24"/>
          <w:szCs w:val="24"/>
          <w:lang w:val="fr-FR"/>
        </w:rPr>
        <w:t>, Ver.</w:t>
      </w:r>
    </w:p>
    <w:p w14:paraId="1CCF10C9" w14:textId="68BBD1CF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1C92">
        <w:rPr>
          <w:rFonts w:ascii="Times New Roman" w:hAnsi="Times New Roman" w:cs="Times New Roman"/>
          <w:sz w:val="24"/>
          <w:szCs w:val="24"/>
          <w:lang w:val="fr-FR"/>
        </w:rPr>
        <w:lastRenderedPageBreak/>
        <w:t>Tel: 01 (228) 8 42 17 00 Ext. 12645</w:t>
      </w:r>
      <w:r w:rsidRPr="00B21C92">
        <w:rPr>
          <w:rFonts w:ascii="Times New Roman" w:hAnsi="Times New Roman" w:cs="Times New Roman"/>
          <w:sz w:val="24"/>
          <w:szCs w:val="24"/>
          <w:lang w:val="fr-FR"/>
        </w:rPr>
        <w:br/>
        <w:t>odsanchez@uv.mx</w:t>
      </w:r>
    </w:p>
    <w:p w14:paraId="4EC3B8D3" w14:textId="77777777" w:rsidR="003B24E1" w:rsidRPr="00B21C92" w:rsidRDefault="003B24E1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1C92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3B2A931D" w14:textId="77777777" w:rsidR="0048201A" w:rsidRPr="00B21C92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B5A8EA8" w14:textId="77777777" w:rsidR="0048201A" w:rsidRPr="00B21C92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C1FBC0B" w14:textId="77777777" w:rsidR="0048201A" w:rsidRPr="00B21C92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7DB2F6" w14:textId="77777777" w:rsidR="0048201A" w:rsidRPr="00B21C92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9474D5A" w14:textId="77777777" w:rsidR="0048201A" w:rsidRPr="00B21C92" w:rsidRDefault="0048201A" w:rsidP="00AA1A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F6F4232" w14:textId="77777777" w:rsidR="00F55F2B" w:rsidRPr="00B21C92" w:rsidRDefault="00B21C92" w:rsidP="00AA1A60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F55F2B" w:rsidRPr="00B2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1A"/>
    <w:rsid w:val="00180838"/>
    <w:rsid w:val="003B24E1"/>
    <w:rsid w:val="0048201A"/>
    <w:rsid w:val="0057101E"/>
    <w:rsid w:val="00630C12"/>
    <w:rsid w:val="006C707C"/>
    <w:rsid w:val="00954958"/>
    <w:rsid w:val="00977B49"/>
    <w:rsid w:val="00AA1A60"/>
    <w:rsid w:val="00B21C92"/>
    <w:rsid w:val="00C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83E7"/>
  <w15:chartTrackingRefBased/>
  <w15:docId w15:val="{06DFBFE8-ECCC-4F39-B079-BE29121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rzxr">
    <w:name w:val="lrzxr"/>
    <w:basedOn w:val="Fuentedeprrafopredeter"/>
    <w:rsid w:val="0048201A"/>
  </w:style>
  <w:style w:type="character" w:styleId="Hipervnculo">
    <w:name w:val="Hyperlink"/>
    <w:basedOn w:val="Fuentedeprrafopredeter"/>
    <w:uiPriority w:val="99"/>
    <w:unhideWhenUsed/>
    <w:rsid w:val="003B24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24E1"/>
    <w:rPr>
      <w:color w:val="605E5C"/>
      <w:shd w:val="clear" w:color="auto" w:fill="E1DFDD"/>
    </w:rPr>
  </w:style>
  <w:style w:type="paragraph" w:customStyle="1" w:styleId="yiv7256917974ydp97efc430msonormal">
    <w:name w:val="yiv7256917974ydp97efc430msonormal"/>
    <w:basedOn w:val="Normal"/>
    <w:rsid w:val="003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B24E1"/>
    <w:rPr>
      <w:i/>
      <w:iCs/>
    </w:rPr>
  </w:style>
  <w:style w:type="character" w:customStyle="1" w:styleId="ydpa5459b24yiv7256917974ydpc8484465lrzxr">
    <w:name w:val="ydpa5459b24yiv7256917974ydpc8484465lrzxr"/>
    <w:basedOn w:val="Fuentedeprrafopredeter"/>
    <w:rsid w:val="003B24E1"/>
  </w:style>
  <w:style w:type="character" w:customStyle="1" w:styleId="yiv0217454870ydp4e732fd0orcid-id-https">
    <w:name w:val="yiv0217454870ydp4e732fd0orcid-id-https"/>
    <w:basedOn w:val="Fuentedeprrafopredeter"/>
    <w:rsid w:val="0057101E"/>
  </w:style>
  <w:style w:type="character" w:customStyle="1" w:styleId="orcid-id-https">
    <w:name w:val="orcid-id-https"/>
    <w:basedOn w:val="Fuentedeprrafopredeter"/>
    <w:rsid w:val="0018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mx/citro/general/dr-odilon-sanchez-sanche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668</Words>
  <Characters>3562</Characters>
  <Application>Microsoft Office Word</Application>
  <DocSecurity>0</DocSecurity>
  <Lines>56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Miketl</dc:creator>
  <cp:keywords/>
  <dc:description/>
  <cp:lastModifiedBy>Miketl</cp:lastModifiedBy>
  <cp:revision>3</cp:revision>
  <dcterms:created xsi:type="dcterms:W3CDTF">2020-04-30T18:24:00Z</dcterms:created>
  <dcterms:modified xsi:type="dcterms:W3CDTF">2020-05-02T01:52:00Z</dcterms:modified>
</cp:coreProperties>
</file>